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2C490F" w:rsidRDefault="00A8730F" w:rsidP="00A8730F">
      <w:pPr>
        <w:pStyle w:val="a3"/>
        <w:jc w:val="right"/>
        <w:rPr>
          <w:lang w:val="uk-UA"/>
        </w:rPr>
      </w:pPr>
      <w:r w:rsidRPr="002C490F">
        <w:rPr>
          <w:lang w:val="uk-UA"/>
        </w:rPr>
        <w:t xml:space="preserve">(пункт 4 розділу ІІІ із змінами, внесеними згідно з </w:t>
      </w:r>
      <w:r w:rsidRPr="002C490F">
        <w:rPr>
          <w:lang w:val="uk-UA"/>
        </w:rPr>
        <w:br/>
        <w:t>наказом Міністерства фінансів України від 12.01.2012 р. N 13)</w:t>
      </w:r>
    </w:p>
    <w:p w:rsidR="00A8730F" w:rsidRPr="002C490F" w:rsidRDefault="00A8730F" w:rsidP="00A8730F">
      <w:pPr>
        <w:pStyle w:val="a3"/>
        <w:jc w:val="both"/>
        <w:rPr>
          <w:lang w:val="uk-UA"/>
        </w:rPr>
      </w:pPr>
      <w:r w:rsidRPr="002C490F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2C490F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Додаток</w:t>
            </w:r>
            <w:r w:rsidRPr="002C490F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2C490F" w:rsidRDefault="00A8730F" w:rsidP="00A8730F">
      <w:pPr>
        <w:pStyle w:val="a3"/>
        <w:jc w:val="both"/>
        <w:rPr>
          <w:lang w:val="uk-UA"/>
        </w:rPr>
      </w:pPr>
      <w:r w:rsidRPr="002C490F">
        <w:rPr>
          <w:lang w:val="uk-UA"/>
        </w:rPr>
        <w:br w:type="textWrapping" w:clear="all"/>
      </w:r>
    </w:p>
    <w:p w:rsidR="00A8730F" w:rsidRPr="002C490F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2C490F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2C490F">
        <w:rPr>
          <w:sz w:val="24"/>
          <w:szCs w:val="24"/>
          <w:lang w:val="uk-UA"/>
        </w:rPr>
        <w:br/>
      </w:r>
      <w:r w:rsidR="0086742B" w:rsidRPr="002C490F">
        <w:rPr>
          <w:sz w:val="24"/>
          <w:szCs w:val="24"/>
          <w:lang w:val="uk-UA"/>
        </w:rPr>
        <w:t xml:space="preserve">за </w:t>
      </w:r>
      <w:r w:rsidR="00BF2E4E">
        <w:rPr>
          <w:sz w:val="24"/>
          <w:szCs w:val="24"/>
          <w:lang w:val="uk-UA"/>
        </w:rPr>
        <w:t>2018</w:t>
      </w:r>
      <w:r w:rsidRPr="002C490F">
        <w:rPr>
          <w:sz w:val="24"/>
          <w:szCs w:val="24"/>
          <w:lang w:val="uk-UA"/>
        </w:rPr>
        <w:t xml:space="preserve"> рік </w:t>
      </w:r>
    </w:p>
    <w:tbl>
      <w:tblPr>
        <w:tblW w:w="13274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74"/>
      </w:tblGrid>
      <w:tr w:rsidR="00A8730F" w:rsidRPr="002C490F" w:rsidTr="002C490F">
        <w:trPr>
          <w:tblCellSpacing w:w="22" w:type="dxa"/>
          <w:jc w:val="center"/>
        </w:trPr>
        <w:tc>
          <w:tcPr>
            <w:tcW w:w="13186" w:type="dxa"/>
            <w:hideMark/>
          </w:tcPr>
          <w:p w:rsidR="00A8730F" w:rsidRPr="002C490F" w:rsidRDefault="002C490F" w:rsidP="002C49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1                    0600000                                   </w:t>
            </w:r>
            <w:r w:rsidR="0086742B" w:rsidRPr="002C490F">
              <w:rPr>
                <w:lang w:val="uk-UA"/>
              </w:rPr>
              <w:t xml:space="preserve">Відділ освіти Сватівської райдержадміністрації              </w:t>
            </w:r>
            <w:r w:rsidR="0086742B" w:rsidRPr="002C490F">
              <w:rPr>
                <w:lang w:val="uk-UA"/>
              </w:rPr>
              <w:br/>
              <w:t>                (КПКВК ДБ (МБ)</w:t>
            </w:r>
            <w:r w:rsidR="00A8730F" w:rsidRPr="002C490F">
              <w:rPr>
                <w:lang w:val="uk-UA"/>
              </w:rPr>
              <w:t xml:space="preserve"> </w:t>
            </w:r>
            <w:r w:rsidR="0086742B" w:rsidRPr="002C490F">
              <w:rPr>
                <w:lang w:val="uk-UA"/>
              </w:rPr>
              <w:t>)</w:t>
            </w:r>
            <w:r w:rsidR="00A8730F" w:rsidRPr="002C490F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2C490F" w:rsidRDefault="0086742B" w:rsidP="002C49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2.</w:t>
            </w:r>
            <w:r w:rsidR="002C490F">
              <w:rPr>
                <w:lang w:val="uk-UA"/>
              </w:rPr>
              <w:t xml:space="preserve">                  </w:t>
            </w:r>
            <w:r w:rsidRPr="002C490F">
              <w:rPr>
                <w:lang w:val="uk-UA"/>
              </w:rPr>
              <w:t xml:space="preserve"> 0610000 </w:t>
            </w:r>
            <w:r w:rsidR="002C490F">
              <w:rPr>
                <w:lang w:val="uk-UA"/>
              </w:rPr>
              <w:t xml:space="preserve">                                  </w:t>
            </w:r>
            <w:r w:rsidRPr="002C490F">
              <w:rPr>
                <w:lang w:val="uk-UA"/>
              </w:rPr>
              <w:t>Відділ освіти Сватівської райдерж</w:t>
            </w:r>
            <w:r w:rsidR="000E6DA9" w:rsidRPr="002C490F">
              <w:rPr>
                <w:lang w:val="uk-UA"/>
              </w:rPr>
              <w:t>адміністрації</w:t>
            </w:r>
            <w:r w:rsidR="00A8730F" w:rsidRPr="002C490F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2C490F" w:rsidRDefault="002C490F" w:rsidP="002C490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3.              0617361                        0490       Співфінансування інвестиційних проектів, що реалізуються за рахунок коштів </w:t>
            </w:r>
          </w:p>
          <w:p w:rsidR="00A8730F" w:rsidRPr="002C490F" w:rsidRDefault="002C490F" w:rsidP="002C490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Pr="002C490F">
              <w:rPr>
                <w:lang w:val="uk-UA"/>
              </w:rPr>
              <w:t>(КПКВК ДБ (МБ))       (КФКВК)</w:t>
            </w:r>
            <w:r w:rsidR="006F12F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державного фонду регіонального розвитку</w:t>
            </w:r>
            <w:r w:rsidR="00A8730F" w:rsidRPr="002C490F">
              <w:rPr>
                <w:lang w:val="uk-UA"/>
              </w:rPr>
              <w:br/>
              <w:t xml:space="preserve">  </w:t>
            </w:r>
            <w:r w:rsidR="000E6DA9" w:rsidRPr="002C490F">
              <w:rPr>
                <w:lang w:val="uk-UA"/>
              </w:rPr>
              <w:t>       </w:t>
            </w:r>
            <w:r w:rsidR="00A8730F" w:rsidRPr="002C490F">
              <w:rPr>
                <w:lang w:val="uk-UA"/>
              </w:rPr>
              <w:t>               </w:t>
            </w:r>
            <w:r>
              <w:rPr>
                <w:lang w:val="uk-UA"/>
              </w:rPr>
              <w:t xml:space="preserve">                                                   </w:t>
            </w:r>
            <w:r w:rsidR="00A8730F" w:rsidRPr="002C490F">
              <w:rPr>
                <w:lang w:val="uk-UA"/>
              </w:rPr>
              <w:t xml:space="preserve"> (найменування бюджетної програми) </w:t>
            </w:r>
          </w:p>
          <w:p w:rsidR="00A8730F" w:rsidRPr="002C490F" w:rsidRDefault="00A8730F" w:rsidP="002C49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4. Мета бюджетної програми</w:t>
            </w:r>
            <w:r w:rsidR="002C490F">
              <w:rPr>
                <w:lang w:val="uk-UA"/>
              </w:rPr>
              <w:t xml:space="preserve">: </w:t>
            </w:r>
            <w:r w:rsidR="006F12F7">
              <w:rPr>
                <w:lang w:val="uk-UA"/>
              </w:rPr>
              <w:t>Забезпечення співфінансування інвестиційних проектів, що реалізуються за рахунок ДФРР</w:t>
            </w:r>
            <w:r w:rsidR="002C490F">
              <w:rPr>
                <w:lang w:val="uk-UA"/>
              </w:rPr>
              <w:br/>
            </w:r>
            <w:r w:rsidRPr="002C490F">
              <w:rPr>
                <w:lang w:val="uk-UA"/>
              </w:rPr>
              <w:t xml:space="preserve"> </w:t>
            </w:r>
          </w:p>
          <w:p w:rsidR="00A8730F" w:rsidRPr="002C490F" w:rsidRDefault="00A8730F">
            <w:pPr>
              <w:pStyle w:val="a3"/>
              <w:jc w:val="both"/>
              <w:rPr>
                <w:lang w:val="uk-UA"/>
              </w:rPr>
            </w:pPr>
            <w:r w:rsidRPr="002C490F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2C490F" w:rsidRDefault="00A8730F">
            <w:pPr>
              <w:pStyle w:val="a3"/>
              <w:jc w:val="both"/>
              <w:rPr>
                <w:lang w:val="uk-UA"/>
              </w:rPr>
            </w:pPr>
            <w:r w:rsidRPr="002C490F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2C490F" w:rsidRDefault="00A8730F" w:rsidP="00A8730F">
      <w:pPr>
        <w:rPr>
          <w:sz w:val="24"/>
          <w:szCs w:val="24"/>
          <w:lang w:val="uk-UA"/>
        </w:rPr>
      </w:pPr>
      <w:r w:rsidRPr="002C490F">
        <w:rPr>
          <w:sz w:val="24"/>
          <w:szCs w:val="24"/>
          <w:lang w:val="uk-UA"/>
        </w:rPr>
        <w:br w:type="textWrapping" w:clear="all"/>
      </w:r>
    </w:p>
    <w:tbl>
      <w:tblPr>
        <w:tblW w:w="14399" w:type="dxa"/>
        <w:jc w:val="center"/>
        <w:tblCellSpacing w:w="22" w:type="dxa"/>
        <w:tblInd w:w="-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3"/>
        <w:gridCol w:w="944"/>
        <w:gridCol w:w="304"/>
        <w:gridCol w:w="930"/>
        <w:gridCol w:w="1157"/>
        <w:gridCol w:w="1050"/>
        <w:gridCol w:w="345"/>
        <w:gridCol w:w="1295"/>
        <w:gridCol w:w="99"/>
        <w:gridCol w:w="1056"/>
        <w:gridCol w:w="99"/>
        <w:gridCol w:w="1289"/>
        <w:gridCol w:w="106"/>
        <w:gridCol w:w="1350"/>
        <w:gridCol w:w="45"/>
        <w:gridCol w:w="1111"/>
        <w:gridCol w:w="44"/>
        <w:gridCol w:w="1348"/>
        <w:gridCol w:w="44"/>
        <w:gridCol w:w="1129"/>
        <w:gridCol w:w="111"/>
      </w:tblGrid>
      <w:tr w:rsidR="00A8730F" w:rsidRPr="002C490F" w:rsidTr="006F12F7">
        <w:trPr>
          <w:gridAfter w:val="1"/>
          <w:wAfter w:w="25" w:type="pct"/>
          <w:tblCellSpacing w:w="22" w:type="dxa"/>
          <w:jc w:val="center"/>
        </w:trPr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N з/п </w:t>
            </w:r>
          </w:p>
        </w:tc>
        <w:tc>
          <w:tcPr>
            <w:tcW w:w="96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Показники </w:t>
            </w:r>
          </w:p>
        </w:tc>
        <w:tc>
          <w:tcPr>
            <w:tcW w:w="9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План з урахуванням змін </w:t>
            </w:r>
          </w:p>
        </w:tc>
        <w:tc>
          <w:tcPr>
            <w:tcW w:w="13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Виконано </w:t>
            </w:r>
          </w:p>
        </w:tc>
        <w:tc>
          <w:tcPr>
            <w:tcW w:w="129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Відхилення </w:t>
            </w:r>
          </w:p>
        </w:tc>
      </w:tr>
      <w:tr w:rsidR="006F12F7" w:rsidRPr="002C490F" w:rsidTr="006F12F7">
        <w:trPr>
          <w:tblCellSpacing w:w="22" w:type="dxa"/>
          <w:jc w:val="center"/>
        </w:trPr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2C490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2C490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 xml:space="preserve">загальний </w:t>
            </w:r>
            <w:r w:rsidRPr="002C490F">
              <w:rPr>
                <w:lang w:val="uk-UA"/>
              </w:rPr>
              <w:lastRenderedPageBreak/>
              <w:t>фонд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 xml:space="preserve">спеціальний </w:t>
            </w:r>
            <w:r w:rsidRPr="002C490F">
              <w:rPr>
                <w:lang w:val="uk-UA"/>
              </w:rPr>
              <w:lastRenderedPageBreak/>
              <w:t>фонд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>разом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 xml:space="preserve">загальний </w:t>
            </w:r>
            <w:r w:rsidRPr="002C490F">
              <w:rPr>
                <w:lang w:val="uk-UA"/>
              </w:rPr>
              <w:lastRenderedPageBreak/>
              <w:t>фонд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 xml:space="preserve">спеціальний </w:t>
            </w:r>
            <w:r w:rsidRPr="002C490F">
              <w:rPr>
                <w:lang w:val="uk-UA"/>
              </w:rPr>
              <w:lastRenderedPageBreak/>
              <w:t>фонд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>разом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 xml:space="preserve">загальний </w:t>
            </w:r>
            <w:r w:rsidRPr="002C490F">
              <w:rPr>
                <w:lang w:val="uk-UA"/>
              </w:rPr>
              <w:lastRenderedPageBreak/>
              <w:t>фонд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 xml:space="preserve">спеціальний </w:t>
            </w:r>
            <w:r w:rsidRPr="002C490F">
              <w:rPr>
                <w:lang w:val="uk-UA"/>
              </w:rPr>
              <w:lastRenderedPageBreak/>
              <w:t>фонд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>разом </w:t>
            </w:r>
          </w:p>
        </w:tc>
      </w:tr>
      <w:tr w:rsidR="006F12F7" w:rsidRPr="002C490F" w:rsidTr="006F12F7">
        <w:trPr>
          <w:tblCellSpacing w:w="22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>1. </w:t>
            </w:r>
          </w:p>
        </w:tc>
        <w:tc>
          <w:tcPr>
            <w:tcW w:w="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Видатки (надані кредити) </w:t>
            </w:r>
          </w:p>
        </w:tc>
        <w:tc>
          <w:tcPr>
            <w:tcW w:w="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6F12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6F12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1062,02400</w:t>
            </w:r>
            <w:r w:rsidR="00A8730F"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6F12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1062,02400</w:t>
            </w:r>
            <w:r w:rsidR="00A8730F"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6F12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2C490F">
              <w:rPr>
                <w:lang w:val="uk-UA"/>
              </w:rPr>
              <w:t>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6F12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1061,24272</w:t>
            </w:r>
            <w:r w:rsidR="00A8730F"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6F12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1061,24272</w:t>
            </w:r>
            <w:r w:rsidR="00A8730F"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6F12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2C490F">
              <w:rPr>
                <w:lang w:val="uk-UA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6F12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-0,78128</w:t>
            </w:r>
            <w:r w:rsidR="00A8730F" w:rsidRPr="002C490F">
              <w:rPr>
                <w:lang w:val="uk-UA"/>
              </w:rPr>
              <w:t> 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6F12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-0,78128</w:t>
            </w:r>
            <w:r w:rsidR="00A8730F"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rPr>
          <w:gridAfter w:val="1"/>
          <w:wAfter w:w="25" w:type="pct"/>
          <w:tblCellSpacing w:w="22" w:type="dxa"/>
          <w:jc w:val="center"/>
        </w:trPr>
        <w:tc>
          <w:tcPr>
            <w:tcW w:w="493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  <w:r w:rsidR="00480254">
              <w:rPr>
                <w:lang w:val="uk-UA"/>
              </w:rPr>
              <w:t>: Оплата по спеціальному фонду проводиться пропорційно коштам ДФРР</w:t>
            </w:r>
          </w:p>
        </w:tc>
      </w:tr>
      <w:tr w:rsidR="006F12F7" w:rsidRPr="002C490F" w:rsidTr="006F12F7">
        <w:trPr>
          <w:tblCellSpacing w:w="22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both"/>
              <w:rPr>
                <w:lang w:val="uk-UA"/>
              </w:rPr>
            </w:pPr>
            <w:r w:rsidRPr="002C490F">
              <w:rPr>
                <w:lang w:val="uk-UA"/>
              </w:rPr>
              <w:t>в т. ч. </w:t>
            </w:r>
          </w:p>
        </w:tc>
        <w:tc>
          <w:tcPr>
            <w:tcW w:w="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6F12F7" w:rsidRPr="002C490F" w:rsidTr="006F12F7">
        <w:trPr>
          <w:tblCellSpacing w:w="22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1.1 </w:t>
            </w:r>
          </w:p>
        </w:tc>
        <w:tc>
          <w:tcPr>
            <w:tcW w:w="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rPr>
          <w:gridAfter w:val="1"/>
          <w:wAfter w:w="25" w:type="pct"/>
          <w:tblCellSpacing w:w="22" w:type="dxa"/>
          <w:jc w:val="center"/>
        </w:trPr>
        <w:tc>
          <w:tcPr>
            <w:tcW w:w="493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6F12F7" w:rsidRPr="002C490F" w:rsidTr="006F12F7">
        <w:trPr>
          <w:tblCellSpacing w:w="22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1.2 </w:t>
            </w:r>
          </w:p>
        </w:tc>
        <w:tc>
          <w:tcPr>
            <w:tcW w:w="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rPr>
          <w:gridAfter w:val="1"/>
          <w:wAfter w:w="25" w:type="pct"/>
          <w:tblCellSpacing w:w="22" w:type="dxa"/>
          <w:jc w:val="center"/>
        </w:trPr>
        <w:tc>
          <w:tcPr>
            <w:tcW w:w="493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6F12F7" w:rsidRPr="002C490F" w:rsidTr="006F12F7">
        <w:trPr>
          <w:gridAfter w:val="1"/>
          <w:wAfter w:w="25" w:type="pct"/>
          <w:tblCellSpacing w:w="22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1.3 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both"/>
              <w:rPr>
                <w:lang w:val="uk-UA"/>
              </w:rPr>
            </w:pPr>
            <w:r w:rsidRPr="002C490F">
              <w:rPr>
                <w:lang w:val="uk-UA"/>
              </w:rPr>
              <w:t>… 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8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</w:tbl>
    <w:p w:rsidR="00A8730F" w:rsidRPr="002C490F" w:rsidRDefault="00A8730F" w:rsidP="00A8730F">
      <w:pPr>
        <w:rPr>
          <w:sz w:val="24"/>
          <w:szCs w:val="24"/>
          <w:lang w:val="uk-UA"/>
        </w:rPr>
      </w:pPr>
      <w:r w:rsidRPr="002C490F">
        <w:rPr>
          <w:sz w:val="24"/>
          <w:szCs w:val="24"/>
          <w:lang w:val="uk-UA"/>
        </w:rPr>
        <w:br w:type="textWrapping" w:clear="all"/>
      </w:r>
    </w:p>
    <w:tbl>
      <w:tblPr>
        <w:tblW w:w="1209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"/>
        <w:gridCol w:w="78"/>
        <w:gridCol w:w="120"/>
        <w:gridCol w:w="240"/>
        <w:gridCol w:w="218"/>
        <w:gridCol w:w="1335"/>
        <w:gridCol w:w="1157"/>
        <w:gridCol w:w="51"/>
        <w:gridCol w:w="507"/>
        <w:gridCol w:w="839"/>
        <w:gridCol w:w="51"/>
        <w:gridCol w:w="740"/>
        <w:gridCol w:w="50"/>
        <w:gridCol w:w="542"/>
        <w:gridCol w:w="565"/>
        <w:gridCol w:w="49"/>
        <w:gridCol w:w="1344"/>
        <w:gridCol w:w="49"/>
        <w:gridCol w:w="374"/>
        <w:gridCol w:w="367"/>
        <w:gridCol w:w="50"/>
        <w:gridCol w:w="1105"/>
        <w:gridCol w:w="51"/>
        <w:gridCol w:w="573"/>
        <w:gridCol w:w="573"/>
        <w:gridCol w:w="99"/>
        <w:gridCol w:w="99"/>
        <w:gridCol w:w="97"/>
        <w:gridCol w:w="691"/>
        <w:gridCol w:w="151"/>
      </w:tblGrid>
      <w:tr w:rsidR="00A8730F" w:rsidRPr="002C490F" w:rsidTr="006F12F7">
        <w:trPr>
          <w:gridBefore w:val="3"/>
          <w:gridAfter w:val="4"/>
          <w:wBefore w:w="67" w:type="pct"/>
          <w:wAfter w:w="361" w:type="pct"/>
          <w:tblCellSpacing w:w="22" w:type="dxa"/>
          <w:jc w:val="center"/>
        </w:trPr>
        <w:tc>
          <w:tcPr>
            <w:tcW w:w="0" w:type="auto"/>
            <w:gridSpan w:val="23"/>
            <w:hideMark/>
          </w:tcPr>
          <w:p w:rsidR="00A8730F" w:rsidRPr="002C490F" w:rsidRDefault="00A8730F">
            <w:pPr>
              <w:pStyle w:val="a3"/>
              <w:jc w:val="both"/>
              <w:rPr>
                <w:lang w:val="uk-UA"/>
              </w:rPr>
            </w:pPr>
            <w:r w:rsidRPr="002C490F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2C490F" w:rsidRDefault="00A8730F">
            <w:pPr>
              <w:pStyle w:val="a3"/>
              <w:jc w:val="right"/>
              <w:rPr>
                <w:lang w:val="uk-UA"/>
              </w:rPr>
            </w:pPr>
            <w:r w:rsidRPr="002C490F">
              <w:rPr>
                <w:lang w:val="uk-UA"/>
              </w:rPr>
              <w:t>(тис. грн.)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Показники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План з урахуванням змін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Виконано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Відхилення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1. 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Залишок на початок року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в т. ч. 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1.1 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власних надходжень 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>1.2 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інших надходжень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0" w:type="auto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2. 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Надходження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в т. ч. 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2.1 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власні надходження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2.2 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надходження позик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2.3 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повернення кредитів 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2.4 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інші надходження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0" w:type="auto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3. 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Залишок на кінець року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в т. ч. 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3.1 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власних надходжень 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2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3.2 </w:t>
            </w:r>
          </w:p>
        </w:tc>
        <w:tc>
          <w:tcPr>
            <w:tcW w:w="12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6F12F7">
              <w:rPr>
                <w:lang w:val="uk-UA"/>
              </w:rPr>
              <w:t>інших надходжень</w:t>
            </w:r>
            <w:r w:rsidRPr="002C490F">
              <w:rPr>
                <w:lang w:val="uk-UA"/>
              </w:rPr>
              <w:t> </w:t>
            </w:r>
          </w:p>
        </w:tc>
        <w:tc>
          <w:tcPr>
            <w:tcW w:w="9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 </w:t>
            </w:r>
          </w:p>
        </w:tc>
        <w:tc>
          <w:tcPr>
            <w:tcW w:w="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10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5"/>
          <w:wAfter w:w="415" w:type="pct"/>
          <w:tblCellSpacing w:w="22" w:type="dxa"/>
          <w:jc w:val="center"/>
        </w:trPr>
        <w:tc>
          <w:tcPr>
            <w:tcW w:w="0" w:type="auto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  <w:tr w:rsidR="00A8730F" w:rsidRPr="002C490F" w:rsidTr="006F12F7">
        <w:trPr>
          <w:gridBefore w:val="2"/>
          <w:gridAfter w:val="4"/>
          <w:wBefore w:w="22" w:type="pct"/>
          <w:wAfter w:w="361" w:type="pct"/>
          <w:tblCellSpacing w:w="22" w:type="dxa"/>
          <w:jc w:val="center"/>
        </w:trPr>
        <w:tc>
          <w:tcPr>
            <w:tcW w:w="0" w:type="auto"/>
            <w:gridSpan w:val="24"/>
            <w:hideMark/>
          </w:tcPr>
          <w:p w:rsidR="00A8730F" w:rsidRPr="002C490F" w:rsidRDefault="00A8730F">
            <w:pPr>
              <w:pStyle w:val="a3"/>
              <w:jc w:val="both"/>
              <w:rPr>
                <w:lang w:val="uk-UA"/>
              </w:rPr>
            </w:pPr>
            <w:r w:rsidRPr="002C490F">
              <w:rPr>
                <w:lang w:val="uk-UA"/>
              </w:rPr>
              <w:br w:type="textWrapping" w:clear="all"/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2C490F" w:rsidRDefault="00A8730F">
            <w:pPr>
              <w:pStyle w:val="a3"/>
              <w:jc w:val="right"/>
              <w:rPr>
                <w:lang w:val="uk-UA"/>
              </w:rPr>
            </w:pPr>
            <w:r w:rsidRPr="002C490F">
              <w:rPr>
                <w:lang w:val="uk-UA"/>
              </w:rPr>
              <w:t>(тис. грн.)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6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Показники </w:t>
            </w:r>
          </w:p>
        </w:tc>
        <w:tc>
          <w:tcPr>
            <w:tcW w:w="136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36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Виконано </w:t>
            </w:r>
          </w:p>
        </w:tc>
        <w:tc>
          <w:tcPr>
            <w:tcW w:w="136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Відхилення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2C490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2C490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загальний фонд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разом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загальний фонд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разом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загальний фонд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разом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2C490F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1. 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затрат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…</w:t>
            </w: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2. 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продукту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…</w:t>
            </w: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3. 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ефективності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…</w:t>
            </w: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4. 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якості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…</w:t>
            </w: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2C490F">
              <w:rPr>
                <w:lang w:val="uk-UA"/>
              </w:rPr>
              <w:t>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…</w:t>
            </w: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rPr>
          <w:gridBefore w:val="1"/>
          <w:gridAfter w:val="6"/>
          <w:wBefore w:w="2" w:type="pct"/>
          <w:wAfter w:w="649" w:type="pct"/>
          <w:tblCellSpacing w:w="22" w:type="dxa"/>
          <w:jc w:val="center"/>
        </w:trPr>
        <w:tc>
          <w:tcPr>
            <w:tcW w:w="0" w:type="auto"/>
            <w:gridSpan w:val="23"/>
            <w:hideMark/>
          </w:tcPr>
          <w:p w:rsidR="00A8730F" w:rsidRPr="002C490F" w:rsidRDefault="00A8730F">
            <w:pPr>
              <w:pStyle w:val="a3"/>
              <w:jc w:val="both"/>
              <w:rPr>
                <w:lang w:val="uk-UA"/>
              </w:rPr>
            </w:pPr>
            <w:r w:rsidRPr="002C490F">
              <w:rPr>
                <w:lang w:val="uk-UA"/>
              </w:rPr>
              <w:br w:type="textWrapping" w:clear="all"/>
              <w:t>____________</w:t>
            </w:r>
            <w:r w:rsidRPr="002C490F">
              <w:rPr>
                <w:lang w:val="uk-UA"/>
              </w:rPr>
              <w:br/>
            </w:r>
            <w:r w:rsidRPr="002C490F">
              <w:rPr>
                <w:vertAlign w:val="superscript"/>
                <w:lang w:val="uk-UA"/>
              </w:rPr>
              <w:t xml:space="preserve">1 </w:t>
            </w:r>
            <w:r w:rsidRPr="002C490F">
              <w:rPr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A8730F" w:rsidRPr="002C490F" w:rsidRDefault="00A8730F">
            <w:pPr>
              <w:pStyle w:val="a3"/>
              <w:jc w:val="both"/>
              <w:rPr>
                <w:lang w:val="uk-UA"/>
              </w:rPr>
            </w:pPr>
            <w:r w:rsidRPr="002C490F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6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Показники </w:t>
            </w:r>
          </w:p>
        </w:tc>
        <w:tc>
          <w:tcPr>
            <w:tcW w:w="13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Попередній рік </w:t>
            </w:r>
          </w:p>
        </w:tc>
        <w:tc>
          <w:tcPr>
            <w:tcW w:w="136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Звітний рік </w:t>
            </w:r>
          </w:p>
        </w:tc>
        <w:tc>
          <w:tcPr>
            <w:tcW w:w="137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Відхилення виконання</w:t>
            </w:r>
            <w:r w:rsidRPr="002C490F">
              <w:rPr>
                <w:lang w:val="uk-UA"/>
              </w:rPr>
              <w:br/>
              <w:t>(у відсотках)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2C490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2C490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загальний фонд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разом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загальний фонд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разом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загальний фонд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спеціальний фонд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разом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Видатки (надані кредити)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lastRenderedPageBreak/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в т. ч.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1. 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затрат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…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2. 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продукту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…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3. 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ефективності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…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4. 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якості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…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  <w:tr w:rsidR="00A8730F" w:rsidRPr="002C490F" w:rsidTr="006F12F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5" w:type="dxa"/>
          <w:tblCellSpacing w:w="22" w:type="dxa"/>
          <w:jc w:val="center"/>
        </w:trPr>
        <w:tc>
          <w:tcPr>
            <w:tcW w:w="1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…</w:t>
            </w:r>
            <w:r w:rsidRPr="002C490F">
              <w:rPr>
                <w:lang w:val="uk-UA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5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 </w:t>
            </w:r>
          </w:p>
        </w:tc>
      </w:tr>
    </w:tbl>
    <w:p w:rsidR="00A8730F" w:rsidRPr="002C490F" w:rsidRDefault="00A8730F" w:rsidP="00A8730F">
      <w:pPr>
        <w:rPr>
          <w:sz w:val="24"/>
          <w:szCs w:val="24"/>
          <w:lang w:val="uk-UA"/>
        </w:rPr>
      </w:pPr>
      <w:r w:rsidRPr="002C490F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2C490F" w:rsidTr="00A8730F">
        <w:trPr>
          <w:tblCellSpacing w:w="22" w:type="dxa"/>
          <w:jc w:val="center"/>
        </w:trPr>
        <w:tc>
          <w:tcPr>
            <w:tcW w:w="5000" w:type="pct"/>
            <w:hideMark/>
          </w:tcPr>
          <w:p w:rsidR="00A8730F" w:rsidRPr="002C490F" w:rsidRDefault="00A8730F">
            <w:pPr>
              <w:pStyle w:val="a3"/>
              <w:jc w:val="both"/>
              <w:rPr>
                <w:lang w:val="uk-UA"/>
              </w:rPr>
            </w:pPr>
            <w:r w:rsidRPr="002C490F">
              <w:rPr>
                <w:lang w:val="uk-UA"/>
              </w:rPr>
              <w:t>5.5 "Виконання інвестиційних (проектів) програм":</w:t>
            </w:r>
          </w:p>
        </w:tc>
      </w:tr>
    </w:tbl>
    <w:p w:rsidR="00A8730F" w:rsidRPr="002C490F" w:rsidRDefault="00A8730F" w:rsidP="00A8730F">
      <w:pPr>
        <w:rPr>
          <w:sz w:val="24"/>
          <w:szCs w:val="24"/>
          <w:lang w:val="uk-UA"/>
        </w:rPr>
      </w:pPr>
      <w:r w:rsidRPr="002C490F">
        <w:rPr>
          <w:sz w:val="24"/>
          <w:szCs w:val="24"/>
          <w:lang w:val="uk-UA"/>
        </w:rPr>
        <w:lastRenderedPageBreak/>
        <w:br w:type="textWrapping" w:clear="all"/>
      </w:r>
    </w:p>
    <w:tbl>
      <w:tblPr>
        <w:tblW w:w="13916" w:type="dxa"/>
        <w:jc w:val="center"/>
        <w:tblCellSpacing w:w="22" w:type="dxa"/>
        <w:tblInd w:w="-1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4309"/>
        <w:gridCol w:w="1534"/>
        <w:gridCol w:w="1460"/>
        <w:gridCol w:w="1143"/>
        <w:gridCol w:w="1325"/>
        <w:gridCol w:w="1143"/>
        <w:gridCol w:w="2372"/>
        <w:gridCol w:w="71"/>
      </w:tblGrid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Код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Показники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Виконано за звітний період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Відхилення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Виконано всього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Залишок фінансування на майбутні періоди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1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3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5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6 = 5 - 4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7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8 = 3 - 7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1.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b/>
                <w:bCs/>
                <w:lang w:val="uk-UA"/>
              </w:rPr>
              <w:t xml:space="preserve">Надходження </w:t>
            </w:r>
            <w:r w:rsidRPr="002C490F">
              <w:rPr>
                <w:lang w:val="uk-UA"/>
              </w:rPr>
              <w:br/>
            </w:r>
            <w:r w:rsidRPr="002C490F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Бюджет розвитку за джерелами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Запозичення до бюджету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Інші джерела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</w:tr>
      <w:tr w:rsidR="00A8730F" w:rsidRPr="002C490F" w:rsidTr="006F12F7">
        <w:trPr>
          <w:gridAfter w:val="1"/>
          <w:wAfter w:w="2" w:type="pct"/>
          <w:tblCellSpacing w:w="22" w:type="dxa"/>
          <w:jc w:val="center"/>
        </w:trPr>
        <w:tc>
          <w:tcPr>
            <w:tcW w:w="495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b/>
                <w:bCs/>
                <w:lang w:val="uk-UA"/>
              </w:rPr>
              <w:t xml:space="preserve">Видатки бюджету розвитку </w:t>
            </w:r>
            <w:r w:rsidRPr="002C490F">
              <w:rPr>
                <w:lang w:val="uk-UA"/>
              </w:rPr>
              <w:br/>
            </w:r>
            <w:r w:rsidRPr="002C490F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х</w:t>
            </w:r>
          </w:p>
        </w:tc>
      </w:tr>
      <w:tr w:rsidR="00A8730F" w:rsidRPr="002C490F" w:rsidTr="006F12F7">
        <w:trPr>
          <w:gridAfter w:val="1"/>
          <w:wAfter w:w="2" w:type="pct"/>
          <w:tblCellSpacing w:w="22" w:type="dxa"/>
          <w:jc w:val="center"/>
        </w:trPr>
        <w:tc>
          <w:tcPr>
            <w:tcW w:w="495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2C490F" w:rsidTr="006F12F7">
        <w:trPr>
          <w:gridAfter w:val="1"/>
          <w:wAfter w:w="2" w:type="pct"/>
          <w:tblCellSpacing w:w="22" w:type="dxa"/>
          <w:jc w:val="center"/>
        </w:trPr>
        <w:tc>
          <w:tcPr>
            <w:tcW w:w="495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2.1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</w:tr>
      <w:tr w:rsidR="00A8730F" w:rsidRPr="002C490F" w:rsidTr="006F12F7">
        <w:trPr>
          <w:gridAfter w:val="1"/>
          <w:wAfter w:w="2" w:type="pct"/>
          <w:tblCellSpacing w:w="22" w:type="dxa"/>
          <w:jc w:val="center"/>
        </w:trPr>
        <w:tc>
          <w:tcPr>
            <w:tcW w:w="495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</w:tr>
      <w:tr w:rsidR="006F12F7" w:rsidRPr="002C490F" w:rsidTr="00AE157C">
        <w:trPr>
          <w:tblCellSpacing w:w="22" w:type="dxa"/>
          <w:jc w:val="center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jc w:val="center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2C490F" w:rsidRDefault="00A8730F">
            <w:pPr>
              <w:pStyle w:val="a3"/>
              <w:rPr>
                <w:lang w:val="uk-UA"/>
              </w:rPr>
            </w:pPr>
            <w:r w:rsidRPr="002C490F">
              <w:rPr>
                <w:lang w:val="uk-UA"/>
              </w:rPr>
              <w:t> </w:t>
            </w:r>
          </w:p>
        </w:tc>
      </w:tr>
    </w:tbl>
    <w:p w:rsidR="002778E7" w:rsidRDefault="002778E7">
      <w:pPr>
        <w:rPr>
          <w:sz w:val="24"/>
          <w:szCs w:val="24"/>
        </w:rPr>
      </w:pPr>
    </w:p>
    <w:p w:rsidR="00AE157C" w:rsidRPr="002C490F" w:rsidRDefault="00F3344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7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736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57C" w:rsidRPr="002C490F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E6" w:rsidRDefault="00F67BE6" w:rsidP="000E6DA9">
      <w:pPr>
        <w:spacing w:after="0" w:line="240" w:lineRule="auto"/>
      </w:pPr>
      <w:r>
        <w:separator/>
      </w:r>
    </w:p>
  </w:endnote>
  <w:endnote w:type="continuationSeparator" w:id="1">
    <w:p w:rsidR="00F67BE6" w:rsidRDefault="00F67BE6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E6" w:rsidRDefault="00F67BE6" w:rsidP="000E6DA9">
      <w:pPr>
        <w:spacing w:after="0" w:line="240" w:lineRule="auto"/>
      </w:pPr>
      <w:r>
        <w:separator/>
      </w:r>
    </w:p>
  </w:footnote>
  <w:footnote w:type="continuationSeparator" w:id="1">
    <w:p w:rsidR="00F67BE6" w:rsidRDefault="00F67BE6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E6DA9"/>
    <w:rsid w:val="00171CB8"/>
    <w:rsid w:val="00201670"/>
    <w:rsid w:val="002658D4"/>
    <w:rsid w:val="002778E7"/>
    <w:rsid w:val="002A02E8"/>
    <w:rsid w:val="002C490F"/>
    <w:rsid w:val="002F4FE0"/>
    <w:rsid w:val="00480254"/>
    <w:rsid w:val="006D4611"/>
    <w:rsid w:val="006F12F7"/>
    <w:rsid w:val="00811DDC"/>
    <w:rsid w:val="0086742B"/>
    <w:rsid w:val="0090000C"/>
    <w:rsid w:val="00A57D9C"/>
    <w:rsid w:val="00A8730F"/>
    <w:rsid w:val="00AE157C"/>
    <w:rsid w:val="00AE2FC6"/>
    <w:rsid w:val="00BF2E4E"/>
    <w:rsid w:val="00CF5B69"/>
    <w:rsid w:val="00D3664B"/>
    <w:rsid w:val="00E41C07"/>
    <w:rsid w:val="00F3344B"/>
    <w:rsid w:val="00F6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F3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17</cp:revision>
  <dcterms:created xsi:type="dcterms:W3CDTF">2019-02-05T07:31:00Z</dcterms:created>
  <dcterms:modified xsi:type="dcterms:W3CDTF">2019-02-11T13:56:00Z</dcterms:modified>
</cp:coreProperties>
</file>