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8C" w:rsidRPr="002B0C10" w:rsidRDefault="00CF768C" w:rsidP="00CF768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8C" w:rsidRPr="002B0C10" w:rsidRDefault="00CF768C" w:rsidP="00CF768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CF768C" w:rsidRPr="002B0C10" w:rsidRDefault="00CF768C" w:rsidP="00CF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CF768C" w:rsidRPr="002B0C10" w:rsidRDefault="00CF768C" w:rsidP="00CF768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CF768C" w:rsidRPr="002B0C10" w:rsidRDefault="00CF768C" w:rsidP="00CF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3D8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CF768C" w:rsidRDefault="00AC15FA" w:rsidP="00AC15FA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18.04.2018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228</w:t>
      </w:r>
    </w:p>
    <w:p w:rsidR="00AC15FA" w:rsidRPr="001073C4" w:rsidRDefault="00AC15FA" w:rsidP="00AC15FA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CF768C" w:rsidRPr="00EB6ADE" w:rsidTr="00084829">
        <w:tc>
          <w:tcPr>
            <w:tcW w:w="5778" w:type="dxa"/>
          </w:tcPr>
          <w:p w:rsidR="00CF768C" w:rsidRDefault="00CF768C" w:rsidP="0008482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F768C" w:rsidRDefault="00CF768C" w:rsidP="0008482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CF768C" w:rsidRDefault="00CF768C" w:rsidP="0008482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</w:t>
            </w:r>
            <w:r w:rsidR="00D00C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………………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сіножаті,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CF768C" w:rsidRPr="00920A51" w:rsidRDefault="00CF768C" w:rsidP="0008482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CF768C" w:rsidRPr="00920A51" w:rsidRDefault="00CF768C" w:rsidP="00084829">
            <w:pPr>
              <w:spacing w:after="0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CF768C" w:rsidRDefault="00CF768C" w:rsidP="00CF768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="00D00CC2">
        <w:rPr>
          <w:rFonts w:ascii="Times New Roman" w:hAnsi="Times New Roman"/>
          <w:sz w:val="28"/>
          <w:szCs w:val="28"/>
          <w:lang w:eastAsia="ru-RU"/>
        </w:rPr>
        <w:t>……………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року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1073C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району Луганської області, розроблен</w:t>
      </w:r>
      <w:r>
        <w:rPr>
          <w:rFonts w:ascii="Times New Roman" w:hAnsi="Times New Roman"/>
          <w:sz w:val="28"/>
          <w:szCs w:val="28"/>
        </w:rPr>
        <w:t>ої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 «УКРАЇНСЬКІ ГЕОДЕЗИЧНІ СИСТЕМИ»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1073C4">
        <w:rPr>
          <w:rFonts w:ascii="Times New Roman" w:hAnsi="Times New Roman"/>
          <w:sz w:val="28"/>
          <w:szCs w:val="28"/>
        </w:rPr>
        <w:t xml:space="preserve">ст. 17, 81 </w:t>
      </w:r>
      <w:r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п.</w:t>
      </w:r>
      <w:r w:rsidRPr="001073C4">
        <w:rPr>
          <w:rFonts w:ascii="Times New Roman" w:hAnsi="Times New Roman"/>
          <w:sz w:val="28"/>
          <w:szCs w:val="28"/>
          <w:lang w:eastAsia="ja-JP"/>
        </w:rPr>
        <w:t>п</w:t>
      </w:r>
      <w:proofErr w:type="spellEnd"/>
      <w:r w:rsidRPr="001073C4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00CC2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>ст. ст.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>
        <w:rPr>
          <w:rFonts w:ascii="Times New Roman" w:eastAsia="Times New Roman" w:hAnsi="Times New Roman"/>
          <w:sz w:val="28"/>
          <w:szCs w:val="28"/>
        </w:rPr>
        <w:t>353432018, дата формування 26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березня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від 29 липня 2008 року № 418 «Про передачу у власність земельних ділянок (сіножатей поліпшених) власникам земельних часток (паїв), із земель колишнього </w:t>
      </w:r>
      <w:r w:rsidR="00D00CC2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КСП «Світанок», а також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від 27 листопада 2017 року № 564 «Про внесення змін до додатку до розпорядження голови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</w:t>
      </w:r>
      <w:r w:rsidR="00D00CC2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>від 29 липня 2008 року №418»:</w:t>
      </w:r>
    </w:p>
    <w:p w:rsidR="00CF768C" w:rsidRPr="001073C4" w:rsidRDefault="00CF768C" w:rsidP="00CF768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F768C" w:rsidRPr="001073C4" w:rsidRDefault="00CF768C" w:rsidP="00D00CC2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сертифіката гр. Ш</w:t>
      </w:r>
      <w:r w:rsidR="00D00CC2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ведення товарного сільськогосподарського виробництва,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даними державного земельного</w:t>
      </w:r>
      <w:r w:rsidR="00D0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кадастру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</w:t>
      </w:r>
      <w:r w:rsidR="00D00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0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0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D00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сільській раді </w:t>
      </w:r>
      <w:proofErr w:type="spellStart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</w:t>
      </w:r>
      <w:proofErr w:type="spellEnd"/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Луганської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(ділянка № 155)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68C" w:rsidRDefault="00CF768C" w:rsidP="00CF76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68C" w:rsidRPr="00F1346D" w:rsidRDefault="00CF768C" w:rsidP="00CF76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>
        <w:rPr>
          <w:rFonts w:ascii="Times New Roman" w:eastAsia="Times New Roman" w:hAnsi="Times New Roman" w:cs="Times New Roman"/>
          <w:sz w:val="28"/>
          <w:szCs w:val="28"/>
        </w:rPr>
        <w:t>155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>
        <w:rPr>
          <w:rFonts w:ascii="Times New Roman" w:eastAsia="Times New Roman" w:hAnsi="Times New Roman" w:cs="Times New Roman"/>
          <w:sz w:val="28"/>
          <w:szCs w:val="28"/>
        </w:rPr>
        <w:t>2200:25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098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</w:rPr>
        <w:t>1,5820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ці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Ш</w:t>
      </w:r>
      <w:r w:rsidR="00D00CC2"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</w:t>
      </w:r>
      <w:proofErr w:type="spellStart"/>
      <w:r w:rsidRPr="00F1346D">
        <w:rPr>
          <w:rFonts w:ascii="Times New Roman" w:eastAsia="Times New Roman" w:hAnsi="Times New Roman" w:cs="Times New Roman"/>
          <w:sz w:val="28"/>
          <w:szCs w:val="28"/>
        </w:rPr>
        <w:t>Сватівського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CF768C" w:rsidRPr="00F1346D" w:rsidRDefault="00CF768C" w:rsidP="00CF76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68C" w:rsidRPr="00F1346D" w:rsidRDefault="00CF768C" w:rsidP="00CF76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 Ш</w:t>
      </w:r>
      <w:r w:rsidR="00D00CC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формити право власності відповідно до діючого законодавства.</w:t>
      </w:r>
    </w:p>
    <w:p w:rsidR="00CF768C" w:rsidRDefault="00CF768C" w:rsidP="00CF76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68C" w:rsidRPr="001073C4" w:rsidRDefault="00CF768C" w:rsidP="00CF76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68C" w:rsidRDefault="00CF768C" w:rsidP="00CF768C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CF768C" w:rsidRPr="001073C4" w:rsidRDefault="00CF768C" w:rsidP="00CF76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8C" w:rsidRDefault="00CF768C" w:rsidP="00CF768C"/>
    <w:p w:rsidR="00CF768C" w:rsidRDefault="00CF768C" w:rsidP="00CF768C"/>
    <w:p w:rsidR="00CF768C" w:rsidRDefault="00CF768C" w:rsidP="00CF768C"/>
    <w:p w:rsidR="00CF768C" w:rsidRDefault="00CF768C" w:rsidP="00CF768C"/>
    <w:p w:rsidR="00D4243D" w:rsidRDefault="00D4243D"/>
    <w:sectPr w:rsidR="00D4243D" w:rsidSect="00D00CC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8C"/>
    <w:rsid w:val="008E07D6"/>
    <w:rsid w:val="00AC15FA"/>
    <w:rsid w:val="00CF768C"/>
    <w:rsid w:val="00D00CC2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8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8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Company>Computer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2018-04-19T07:36:00Z</dcterms:created>
  <dcterms:modified xsi:type="dcterms:W3CDTF">2018-04-19T07:39:00Z</dcterms:modified>
</cp:coreProperties>
</file>