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2A1F2E" w:rsidP="00FD000F">
      <w:pPr>
        <w:jc w:val="center"/>
        <w:rPr>
          <w:sz w:val="20"/>
          <w:lang w:val="uk-UA"/>
        </w:rPr>
      </w:pPr>
      <w:r w:rsidRPr="002A1F2E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616033" w:rsidRDefault="00616033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25.03.2019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149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056050" w:rsidRDefault="002D102E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56050">
        <w:rPr>
          <w:sz w:val="28"/>
          <w:szCs w:val="28"/>
          <w:lang w:val="uk-UA"/>
        </w:rPr>
        <w:t>У зв’язку з надходженням коштів по спеціальному фонду  Сватівського РТМО, керуючись ст.ст. 13,78 Бюджетного кодексу України та ст. ст.18, 41 Закону України «Про місцеві державні адміністрації»,</w:t>
      </w:r>
      <w:r w:rsidR="00056050">
        <w:rPr>
          <w:b/>
          <w:sz w:val="28"/>
          <w:szCs w:val="28"/>
          <w:lang w:val="uk-UA"/>
        </w:rPr>
        <w:t>зобов’язую</w:t>
      </w:r>
      <w:r w:rsidR="00056050">
        <w:rPr>
          <w:sz w:val="28"/>
          <w:szCs w:val="28"/>
          <w:lang w:val="uk-UA"/>
        </w:rPr>
        <w:t>: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 згідно з  додатком.</w:t>
      </w:r>
    </w:p>
    <w:p w:rsidR="00056050" w:rsidRDefault="00056050" w:rsidP="00056050">
      <w:pPr>
        <w:ind w:firstLine="708"/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Управлінню фінансів райдержадміністрації (Кодацький М.В.), відділу фінансово-господарського забезпечення апарату райдержадміністрації</w:t>
      </w:r>
      <w:r>
        <w:rPr>
          <w:sz w:val="28"/>
          <w:szCs w:val="28"/>
          <w:lang w:val="uk-UA"/>
        </w:rPr>
        <w:br/>
        <w:t>(</w:t>
      </w:r>
      <w:r w:rsidR="001F2BEF">
        <w:rPr>
          <w:sz w:val="28"/>
          <w:szCs w:val="28"/>
          <w:lang w:val="uk-UA"/>
        </w:rPr>
        <w:t>Ходова В.М.</w:t>
      </w:r>
      <w:r>
        <w:rPr>
          <w:sz w:val="28"/>
          <w:szCs w:val="28"/>
          <w:lang w:val="uk-UA"/>
        </w:rPr>
        <w:t>), Сватівському РТМО (</w:t>
      </w:r>
      <w:r w:rsidR="00F61D46">
        <w:rPr>
          <w:sz w:val="28"/>
          <w:szCs w:val="28"/>
          <w:lang w:val="uk-UA"/>
        </w:rPr>
        <w:t>Плотніков І.Л.</w:t>
      </w:r>
      <w:r>
        <w:rPr>
          <w:sz w:val="28"/>
          <w:szCs w:val="28"/>
          <w:lang w:val="uk-UA"/>
        </w:rPr>
        <w:t>) внести відповідні зміни до показників спеціального фонду кошторису  РТМО на 201</w:t>
      </w:r>
      <w:r w:rsidR="00EB081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рік.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F61D46">
        <w:rPr>
          <w:sz w:val="28"/>
          <w:szCs w:val="28"/>
          <w:lang w:val="uk-UA"/>
        </w:rPr>
        <w:t xml:space="preserve">покласти на </w:t>
      </w:r>
      <w:r w:rsidR="00EB081A">
        <w:rPr>
          <w:sz w:val="28"/>
          <w:szCs w:val="28"/>
          <w:lang w:val="uk-UA"/>
        </w:rPr>
        <w:t>заступника голови райдержадміністрації Лемешко Г.А.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</w:p>
    <w:p w:rsidR="00056050" w:rsidRDefault="00B0256F" w:rsidP="000560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056050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056050">
        <w:rPr>
          <w:b/>
          <w:sz w:val="28"/>
          <w:szCs w:val="28"/>
          <w:lang w:val="uk-UA"/>
        </w:rPr>
        <w:t xml:space="preserve"> райдержад</w:t>
      </w:r>
      <w:r>
        <w:rPr>
          <w:b/>
          <w:sz w:val="28"/>
          <w:szCs w:val="28"/>
          <w:lang w:val="uk-UA"/>
        </w:rPr>
        <w:t xml:space="preserve">міністрації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Д.МУХТАРОВ</w:t>
      </w:r>
    </w:p>
    <w:p w:rsidR="002D102E" w:rsidRPr="0047429C" w:rsidRDefault="002D102E" w:rsidP="00056050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616033">
        <w:rPr>
          <w:b/>
          <w:sz w:val="28"/>
          <w:szCs w:val="28"/>
          <w:lang w:val="uk-UA"/>
        </w:rPr>
        <w:t>25.03.2019</w:t>
      </w:r>
      <w:r>
        <w:rPr>
          <w:b/>
          <w:sz w:val="28"/>
          <w:szCs w:val="28"/>
          <w:lang w:val="uk-UA"/>
        </w:rPr>
        <w:t xml:space="preserve">  № </w:t>
      </w:r>
      <w:r w:rsidR="00616033">
        <w:rPr>
          <w:b/>
          <w:sz w:val="28"/>
          <w:szCs w:val="28"/>
          <w:lang w:val="uk-UA"/>
        </w:rPr>
        <w:t>149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E126AF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F61D46" w:rsidRPr="00242F2F" w:rsidTr="00323B2D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323B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917426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>
              <w:rPr>
                <w:lang w:val="uk-UA"/>
              </w:rPr>
              <w:t>201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91742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917426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323B2D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1D405B" w:rsidRDefault="00B0256F" w:rsidP="00323B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45147,93</w:t>
            </w: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B0256F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45147,93</w:t>
            </w: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5A780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2EF4" w:rsidRDefault="00B0256F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45147,93</w:t>
            </w:r>
          </w:p>
        </w:tc>
      </w:tr>
      <w:tr w:rsidR="005A7800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DE" w:rsidRPr="00D25A06" w:rsidRDefault="00B0256F" w:rsidP="00AE65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45147,93</w:t>
            </w:r>
            <w:bookmarkStart w:id="0" w:name="_GoBack"/>
            <w:bookmarkEnd w:id="0"/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Завідувач  сектора  охорони  </w:t>
      </w: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здоров'я, молоді  та спорту </w:t>
      </w: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райдержадміністрації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 СЛОБОДЯН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02E"/>
    <w:rsid w:val="00003F66"/>
    <w:rsid w:val="00010F00"/>
    <w:rsid w:val="00012407"/>
    <w:rsid w:val="00056050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1F2BEF"/>
    <w:rsid w:val="001F3366"/>
    <w:rsid w:val="0020374A"/>
    <w:rsid w:val="00252830"/>
    <w:rsid w:val="002A1F2E"/>
    <w:rsid w:val="002C3DD3"/>
    <w:rsid w:val="002D102E"/>
    <w:rsid w:val="002D68EE"/>
    <w:rsid w:val="002F0C61"/>
    <w:rsid w:val="00361851"/>
    <w:rsid w:val="0036565F"/>
    <w:rsid w:val="003809F4"/>
    <w:rsid w:val="003A40D9"/>
    <w:rsid w:val="003A43B0"/>
    <w:rsid w:val="003B31FA"/>
    <w:rsid w:val="00425214"/>
    <w:rsid w:val="0047429C"/>
    <w:rsid w:val="004A5C5F"/>
    <w:rsid w:val="004D15D1"/>
    <w:rsid w:val="00507ADE"/>
    <w:rsid w:val="00532BFF"/>
    <w:rsid w:val="00561D5A"/>
    <w:rsid w:val="005974DB"/>
    <w:rsid w:val="005A10FE"/>
    <w:rsid w:val="005A2D60"/>
    <w:rsid w:val="005A7800"/>
    <w:rsid w:val="005B2BE6"/>
    <w:rsid w:val="005C571D"/>
    <w:rsid w:val="005F1EE0"/>
    <w:rsid w:val="00616033"/>
    <w:rsid w:val="00686AE6"/>
    <w:rsid w:val="006A1FA7"/>
    <w:rsid w:val="006B56AC"/>
    <w:rsid w:val="00712489"/>
    <w:rsid w:val="0074165E"/>
    <w:rsid w:val="00754A99"/>
    <w:rsid w:val="00756B79"/>
    <w:rsid w:val="00765641"/>
    <w:rsid w:val="007736F8"/>
    <w:rsid w:val="00783D0E"/>
    <w:rsid w:val="007A29F7"/>
    <w:rsid w:val="007D49C2"/>
    <w:rsid w:val="007D57B6"/>
    <w:rsid w:val="0082262A"/>
    <w:rsid w:val="008308C5"/>
    <w:rsid w:val="008D7FAA"/>
    <w:rsid w:val="009427B7"/>
    <w:rsid w:val="009803DF"/>
    <w:rsid w:val="0099476B"/>
    <w:rsid w:val="009F358C"/>
    <w:rsid w:val="00A44FB8"/>
    <w:rsid w:val="00A66B43"/>
    <w:rsid w:val="00AA17A0"/>
    <w:rsid w:val="00AC7B65"/>
    <w:rsid w:val="00AE65DE"/>
    <w:rsid w:val="00B0256F"/>
    <w:rsid w:val="00B06B9A"/>
    <w:rsid w:val="00B12BE6"/>
    <w:rsid w:val="00B40C64"/>
    <w:rsid w:val="00B74197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92295"/>
    <w:rsid w:val="00CA6D9A"/>
    <w:rsid w:val="00CB3365"/>
    <w:rsid w:val="00CE5485"/>
    <w:rsid w:val="00CE5BC0"/>
    <w:rsid w:val="00D07CA2"/>
    <w:rsid w:val="00D22EF4"/>
    <w:rsid w:val="00D25A06"/>
    <w:rsid w:val="00D7482D"/>
    <w:rsid w:val="00E126AF"/>
    <w:rsid w:val="00E27538"/>
    <w:rsid w:val="00E47B99"/>
    <w:rsid w:val="00E82BB5"/>
    <w:rsid w:val="00E861EE"/>
    <w:rsid w:val="00EA224D"/>
    <w:rsid w:val="00EB081A"/>
    <w:rsid w:val="00EE7CC0"/>
    <w:rsid w:val="00F021CA"/>
    <w:rsid w:val="00F12ABD"/>
    <w:rsid w:val="00F221F6"/>
    <w:rsid w:val="00F22D9C"/>
    <w:rsid w:val="00F246A1"/>
    <w:rsid w:val="00F61D46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C974-D631-4B4F-B948-47AED034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131</cp:revision>
  <cp:lastPrinted>2019-03-21T06:39:00Z</cp:lastPrinted>
  <dcterms:created xsi:type="dcterms:W3CDTF">2012-06-19T06:50:00Z</dcterms:created>
  <dcterms:modified xsi:type="dcterms:W3CDTF">2019-03-25T08:45:00Z</dcterms:modified>
</cp:coreProperties>
</file>