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77" w:rsidRPr="00AD3C77" w:rsidRDefault="00AD3C77" w:rsidP="00AD3C7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D3C77">
        <w:rPr>
          <w:rFonts w:ascii="Times New Roman" w:hAnsi="Times New Roman" w:cs="Times New Roman"/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77" w:rsidRPr="00AD3C77" w:rsidRDefault="00AD3C77" w:rsidP="00AD3C77">
      <w:pPr>
        <w:pStyle w:val="a3"/>
        <w:rPr>
          <w:b/>
          <w:bCs/>
          <w:spacing w:val="20"/>
          <w:sz w:val="22"/>
          <w:szCs w:val="22"/>
        </w:rPr>
      </w:pPr>
      <w:r w:rsidRPr="00AD3C77">
        <w:rPr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AD3C77" w:rsidRPr="00AD3C77" w:rsidRDefault="00AD3C77" w:rsidP="00AD3C77">
      <w:pPr>
        <w:pStyle w:val="a3"/>
        <w:rPr>
          <w:b/>
          <w:bCs/>
          <w:spacing w:val="120"/>
          <w:sz w:val="48"/>
          <w:szCs w:val="48"/>
        </w:rPr>
      </w:pPr>
      <w:r w:rsidRPr="00AD3C77">
        <w:rPr>
          <w:b/>
          <w:bCs/>
          <w:spacing w:val="120"/>
          <w:sz w:val="48"/>
          <w:szCs w:val="48"/>
        </w:rPr>
        <w:t>РОЗПОРЯДЖЕННЯ</w:t>
      </w:r>
    </w:p>
    <w:p w:rsidR="00AD3C77" w:rsidRPr="00AD3C77" w:rsidRDefault="00AD3C77" w:rsidP="00AD3C77">
      <w:pPr>
        <w:pStyle w:val="a3"/>
        <w:rPr>
          <w:b/>
          <w:bCs/>
          <w:caps/>
          <w:spacing w:val="20"/>
          <w:sz w:val="22"/>
          <w:szCs w:val="22"/>
        </w:rPr>
      </w:pPr>
      <w:r w:rsidRPr="00AD3C77">
        <w:rPr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AD3C77" w:rsidRPr="00AD3C77" w:rsidRDefault="00230297" w:rsidP="00AD3C77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r w:rsidRPr="00230297">
        <w:rPr>
          <w:rFonts w:ascii="Times New Roman" w:hAnsi="Times New Roman" w:cs="Times New Roman"/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AD3C77" w:rsidRPr="00AD3C77" w:rsidRDefault="00D05D8E" w:rsidP="00AD3C77">
      <w:pPr>
        <w:pStyle w:val="a5"/>
        <w:rPr>
          <w:b/>
          <w:lang w:val="uk-UA"/>
        </w:rPr>
      </w:pPr>
      <w:r>
        <w:rPr>
          <w:b/>
          <w:lang w:val="uk-UA"/>
        </w:rPr>
        <w:t xml:space="preserve">22.05.2019 </w:t>
      </w:r>
      <w:r>
        <w:rPr>
          <w:b/>
          <w:lang w:val="uk-UA"/>
        </w:rPr>
        <w:tab/>
        <w:t>м. Сватове</w:t>
      </w:r>
      <w:r>
        <w:rPr>
          <w:b/>
          <w:lang w:val="uk-UA"/>
        </w:rPr>
        <w:tab/>
        <w:t>№ 246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lang w:val="uk-UA"/>
        </w:rPr>
        <w:t xml:space="preserve"> 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придбання подарунків для 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дітей-сиріт та дітей, позбавлених 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батьківського піклування, з нагоди 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Міжнародного дня захисту 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>дітей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заходів районної </w:t>
      </w:r>
      <w:r w:rsidRPr="00AD3C77">
        <w:rPr>
          <w:rFonts w:ascii="Times New Roman" w:hAnsi="Times New Roman" w:cs="Times New Roman"/>
          <w:sz w:val="28"/>
          <w:szCs w:val="28"/>
          <w:lang w:val="uk-UA"/>
        </w:rPr>
        <w:t>Програми соціального захисту дітей-сиріт та дітей, позбавлених батьківського піклування на 2017–2021 роки,</w:t>
      </w:r>
      <w:r w:rsidRPr="00AD3C77">
        <w:rPr>
          <w:rFonts w:ascii="Times New Roman" w:hAnsi="Times New Roman" w:cs="Times New Roman"/>
          <w:szCs w:val="28"/>
          <w:lang w:val="uk-UA"/>
        </w:rPr>
        <w:t xml:space="preserve"> </w:t>
      </w:r>
      <w:r w:rsidRPr="00AD3C7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17-ої сесії Сватівської районної ради сьомого скликання  від 16 лютого 2017 року за № 17/7, з метою  привітання дітей-сиріт та дітей, позбавлених батьківського піклування, які перебувають на первинному обліку служби у справах дітей райдержадміністрації та виховуються в сім’ях опікунів, піклувальників, з Міжнародним днем захисту дітей, керуючись ст. ст. 22, 41 Закону України «Про місцеві державні адміністрації», </w:t>
      </w:r>
      <w:proofErr w:type="spellStart"/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AD3C7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D3C77" w:rsidRPr="00AD3C77" w:rsidRDefault="00AD3C77" w:rsidP="00AD3C77">
      <w:pPr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</w:p>
    <w:p w:rsidR="00AD3C77" w:rsidRPr="00AD3C77" w:rsidRDefault="00AD3C77" w:rsidP="00AD3C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 райдержадміністрації (Радько Є.М.) 31 травня 2019 року організувати привітання дітей-сиріт та дітей, позбавлених батьківського піклування, які виховуються в прийомних сім’ях та дитячому будинку сімейного типу, з Міжнародним днем захисту дітей.</w:t>
      </w:r>
    </w:p>
    <w:p w:rsidR="00AD3C77" w:rsidRPr="00AD3C77" w:rsidRDefault="00AD3C77" w:rsidP="00AD3C7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val="uk-UA"/>
        </w:rPr>
      </w:pPr>
    </w:p>
    <w:p w:rsidR="00AD3C77" w:rsidRPr="00AD3C77" w:rsidRDefault="00AD3C77" w:rsidP="00AD3C7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Управлінню фінансів райдержадміністрації (Кодацький М.В.) виділити кошти на придбання подарунків дітям-сиротам та дітям, позбавленим батьківського піклування, у сумі 3000 (три тисячі) </w:t>
      </w:r>
      <w:proofErr w:type="spellStart"/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00 коп. за рахунок асигнувань, передбачених в районному бюджеті на соціальний захист неповнолітніх.</w:t>
      </w:r>
    </w:p>
    <w:p w:rsidR="00AD3C77" w:rsidRPr="00AD3C77" w:rsidRDefault="00AD3C77" w:rsidP="00AD3C77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</w:p>
    <w:p w:rsidR="00AD3C77" w:rsidRPr="00AD3C77" w:rsidRDefault="00AD3C77" w:rsidP="00AD3C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1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фінансово-господарського забезпечення апарату районної державної адміністрації (Ходова В.М.) перерахувати кошти за подарунки </w:t>
      </w:r>
      <w:proofErr w:type="spellStart"/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</w:t>
      </w:r>
      <w:r w:rsidR="009443A0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AD3C77">
        <w:rPr>
          <w:rFonts w:ascii="Times New Roman" w:hAnsi="Times New Roman" w:cs="Times New Roman"/>
          <w:bCs/>
          <w:sz w:val="28"/>
          <w:szCs w:val="28"/>
          <w:lang w:val="uk-UA"/>
        </w:rPr>
        <w:t>, згідно з наданою накладною та угодою.</w:t>
      </w:r>
    </w:p>
    <w:p w:rsidR="00AD3C77" w:rsidRPr="00AD3C77" w:rsidRDefault="00AD3C77" w:rsidP="00AD3C77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C77" w:rsidRPr="00AD3C77" w:rsidRDefault="00AD3C77" w:rsidP="00AD3C77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sz w:val="28"/>
          <w:szCs w:val="28"/>
          <w:lang w:val="uk-UA"/>
        </w:rPr>
        <w:t>4.  Контроль за виконанням цього розпорядження покласти на заступника голови райдержадміністрації Лемешко Г.А.</w:t>
      </w: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>Голова  райдержадміністрації                                               Д.</w:t>
      </w:r>
      <w:proofErr w:type="spellStart"/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>МУХТАРОВ</w:t>
      </w:r>
      <w:proofErr w:type="spellEnd"/>
    </w:p>
    <w:p w:rsidR="00AD3C77" w:rsidRPr="00AD3C77" w:rsidRDefault="00AD3C77" w:rsidP="00AD3C77">
      <w:pPr>
        <w:tabs>
          <w:tab w:val="left" w:pos="-400"/>
          <w:tab w:val="left" w:pos="-300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lang w:val="uk-UA"/>
        </w:rPr>
        <w:br w:type="page"/>
      </w:r>
      <w:r w:rsidRPr="00AD3C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AD3C77" w:rsidRPr="00AD3C77" w:rsidRDefault="00AD3C77" w:rsidP="00AD3C77">
      <w:pPr>
        <w:tabs>
          <w:tab w:val="left" w:pos="-400"/>
          <w:tab w:val="left" w:pos="-300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</w:p>
    <w:p w:rsidR="00AD3C77" w:rsidRPr="00AD3C77" w:rsidRDefault="00AD3C77" w:rsidP="00AD3C77">
      <w:pPr>
        <w:tabs>
          <w:tab w:val="left" w:pos="-400"/>
          <w:tab w:val="left" w:pos="-300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sz w:val="28"/>
          <w:szCs w:val="28"/>
          <w:lang w:val="uk-UA"/>
        </w:rPr>
        <w:t>голови райдержадміністрації</w:t>
      </w:r>
    </w:p>
    <w:p w:rsidR="00AD3C77" w:rsidRPr="00AD3C77" w:rsidRDefault="00D05D8E" w:rsidP="00AD3C77">
      <w:pPr>
        <w:tabs>
          <w:tab w:val="left" w:pos="-400"/>
          <w:tab w:val="left" w:pos="-300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22.05.2019 № 246</w:t>
      </w: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32"/>
          <w:lang w:val="uk-UA"/>
        </w:rPr>
        <w:t>Кошторис</w:t>
      </w: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придбання подарунків для дітей-сиріт та дітей, позбавлених батьківського піклування </w:t>
      </w:r>
    </w:p>
    <w:p w:rsidR="00AD3C77" w:rsidRPr="00AD3C77" w:rsidRDefault="00AD3C77" w:rsidP="00AD3C77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sz w:val="28"/>
          <w:szCs w:val="28"/>
          <w:lang w:val="uk-UA"/>
        </w:rPr>
        <w:t>Придбання:</w:t>
      </w:r>
    </w:p>
    <w:p w:rsidR="00AD3C77" w:rsidRPr="00AD3C77" w:rsidRDefault="00AD3C77" w:rsidP="00AD3C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AD3C77">
        <w:rPr>
          <w:rFonts w:ascii="Times New Roman" w:hAnsi="Times New Roman" w:cs="Times New Roman"/>
          <w:sz w:val="28"/>
          <w:lang w:val="uk-UA"/>
        </w:rPr>
        <w:t>М’яка іграшка</w:t>
      </w:r>
      <w:r w:rsidRPr="00AD3C77">
        <w:rPr>
          <w:rFonts w:ascii="Times New Roman" w:hAnsi="Times New Roman" w:cs="Times New Roman"/>
          <w:i/>
          <w:sz w:val="28"/>
          <w:lang w:val="uk-UA"/>
        </w:rPr>
        <w:t xml:space="preserve">               </w:t>
      </w:r>
      <w:r w:rsidRPr="00AD3C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15 шт. х 200.00 </w:t>
      </w:r>
      <w:proofErr w:type="spellStart"/>
      <w:r w:rsidRPr="00AD3C7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AD3C77">
        <w:rPr>
          <w:rFonts w:ascii="Times New Roman" w:hAnsi="Times New Roman" w:cs="Times New Roman"/>
          <w:sz w:val="28"/>
          <w:szCs w:val="28"/>
          <w:lang w:val="uk-UA"/>
        </w:rPr>
        <w:t xml:space="preserve"> = 3000.00 </w:t>
      </w:r>
      <w:proofErr w:type="spellStart"/>
      <w:r w:rsidRPr="00AD3C7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AD3C77" w:rsidRPr="00AD3C77" w:rsidRDefault="00AD3C77" w:rsidP="00AD3C77">
      <w:pPr>
        <w:pBdr>
          <w:bottom w:val="single" w:sz="12" w:space="1" w:color="auto"/>
        </w:pBd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C77" w:rsidRPr="00AD3C77" w:rsidRDefault="009114D6" w:rsidP="00AD3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3000 (три тисячі)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3C77" w:rsidRPr="00AD3C77">
        <w:rPr>
          <w:rFonts w:ascii="Times New Roman" w:hAnsi="Times New Roman" w:cs="Times New Roman"/>
          <w:b/>
          <w:sz w:val="28"/>
          <w:szCs w:val="28"/>
          <w:lang w:val="uk-UA"/>
        </w:rPr>
        <w:t>00 коп.</w:t>
      </w:r>
    </w:p>
    <w:p w:rsidR="00AD3C77" w:rsidRPr="00AD3C77" w:rsidRDefault="00AD3C77" w:rsidP="00AD3C77">
      <w:pPr>
        <w:tabs>
          <w:tab w:val="left" w:pos="733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D3C77" w:rsidRPr="00AD3C77" w:rsidRDefault="00AD3C77" w:rsidP="00AD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C77" w:rsidRPr="00AD3C77" w:rsidRDefault="00AD3C77" w:rsidP="00AD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>Завідувач сектору опіки та піклування,</w:t>
      </w:r>
    </w:p>
    <w:p w:rsidR="00E50D07" w:rsidRPr="00AD3C77" w:rsidRDefault="00AD3C77" w:rsidP="00AD3C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служби у справах дітей</w:t>
      </w: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D3C77">
        <w:rPr>
          <w:rFonts w:ascii="Times New Roman" w:hAnsi="Times New Roman" w:cs="Times New Roman"/>
          <w:b/>
          <w:sz w:val="28"/>
          <w:szCs w:val="28"/>
          <w:lang w:val="uk-UA"/>
        </w:rPr>
        <w:tab/>
        <w:t>Є.РАДЬКО</w:t>
      </w:r>
    </w:p>
    <w:sectPr w:rsidR="00E50D07" w:rsidRPr="00AD3C77" w:rsidSect="00AD3C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6EA"/>
    <w:multiLevelType w:val="hybridMultilevel"/>
    <w:tmpl w:val="44CA69D2"/>
    <w:lvl w:ilvl="0" w:tplc="7C58DE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372"/>
    <w:multiLevelType w:val="hybridMultilevel"/>
    <w:tmpl w:val="D4DA4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C77"/>
    <w:rsid w:val="00230297"/>
    <w:rsid w:val="009114D6"/>
    <w:rsid w:val="009443A0"/>
    <w:rsid w:val="00AD3C77"/>
    <w:rsid w:val="00D05D8E"/>
    <w:rsid w:val="00E5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C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D3C7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AD3C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AD3C7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55AD-5F3F-4361-918D-6D7E3D0E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foox</cp:lastModifiedBy>
  <cp:revision>5</cp:revision>
  <dcterms:created xsi:type="dcterms:W3CDTF">2019-06-07T07:21:00Z</dcterms:created>
  <dcterms:modified xsi:type="dcterms:W3CDTF">2019-06-07T07:29:00Z</dcterms:modified>
</cp:coreProperties>
</file>